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rFonts w:hint="default"/>
                <w:sz w:val="28"/>
                <w:szCs w:val="28"/>
                <w:lang w:val="en-US"/>
              </w:rPr>
            </w:pPr>
            <w:r>
              <w:rPr>
                <w:rFonts w:hint="default"/>
                <w:b/>
                <w:bCs/>
                <w:sz w:val="28"/>
                <w:szCs w:val="28"/>
                <w:lang w:val="en-US"/>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rFonts w:hint="default"/>
                <w:sz w:val="28"/>
                <w:szCs w:val="28"/>
                <w:lang w:val="en-US"/>
              </w:rPr>
            </w:pPr>
            <w:r>
              <w:rPr>
                <w:rFonts w:hint="eastAsia"/>
                <w:b/>
                <w:bCs/>
                <w:sz w:val="28"/>
                <w:szCs w:val="28"/>
              </w:rPr>
              <w:t xml:space="preserve">Professor  </w:t>
            </w:r>
            <w:r>
              <w:rPr>
                <w:rFonts w:hint="default"/>
                <w:b/>
                <w:bCs/>
                <w:sz w:val="28"/>
                <w:szCs w:val="28"/>
                <w:lang w:val="en-US"/>
              </w:rPr>
              <w:t>XXX</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_Toc17162 </w:instrText>
      </w:r>
      <w:r>
        <w:rPr>
          <w:rFonts w:eastAsia="宋体"/>
        </w:rPr>
        <w:fldChar w:fldCharType="separate"/>
      </w:r>
      <w:r>
        <w:rPr>
          <w:rFonts w:hint="eastAsia" w:eastAsia="黑体"/>
          <w:bCs/>
          <w:szCs w:val="30"/>
        </w:rPr>
        <w:t>摘    要</w:t>
      </w:r>
      <w:r>
        <w:tab/>
      </w:r>
      <w:r>
        <w:fldChar w:fldCharType="begin"/>
      </w:r>
      <w:r>
        <w:instrText xml:space="preserve"> PAGEREF _Toc17162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_Toc21375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_Toc21375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_Toc27991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_Toc27991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_Toc11733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_Toc13109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_Toc13109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_Toc15289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_Toc20659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_Toc20659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_Toc23781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_Toc23781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_Toc4836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_Toc1052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_Toc15136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_Toc15136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_Toc6928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_Toc6928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_Toc18295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_Toc18295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_Toc5558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_Toc5558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_Toc5244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_Toc5244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_Toc7912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_Toc7912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_Toc7388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_Toc30474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_Toc30474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_Toc10576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_Toc10576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_Toc22843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_Toc6576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_Toc6576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_Toc14948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_Toc31236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_Toc31236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_Toc15901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_Toc15901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_Toc31104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_Toc31104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_Toc29412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_Toc29412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_Toc30350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_Toc19649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_Toc19649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_Toc21634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_Toc21607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_Toc21607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_Toc11437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_Toc11437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_Toc26687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_Toc8979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_Toc8979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_Toc2364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_Toc24965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_Toc24965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_Toc13627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_Toc13627 \h </w:instrText>
      </w:r>
      <w:r>
        <w:fldChar w:fldCharType="separate"/>
      </w:r>
      <w:r>
        <w:t>38</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_Toc12815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_Toc12815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_Toc14955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_Toc14955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_Toc13004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_Toc13004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_Toc10644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_Toc7948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_Toc27723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_Toc27723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_Toc9704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_Toc9704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_Toc17046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_Toc17046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_Toc3431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_Toc3431 \h </w:instrText>
      </w:r>
      <w:r>
        <w:fldChar w:fldCharType="separate"/>
      </w:r>
      <w:r>
        <w:t>54</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_Toc27406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_Toc27406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_Toc32033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_Toc32033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_Toc3399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_Toc3399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_Toc14187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_Toc14187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_Toc18493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_Toc18493 \h </w:instrText>
      </w:r>
      <w:r>
        <w:fldChar w:fldCharType="separate"/>
      </w:r>
      <w:r>
        <w:t>61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_Toc23931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_Toc23931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_Toc9813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_Toc21243 </w:instrText>
      </w:r>
      <w:r>
        <w:fldChar w:fldCharType="separate"/>
      </w:r>
      <w:r>
        <w:rPr>
          <w:rFonts w:hint="eastAsia" w:eastAsia="黑体"/>
          <w:bCs/>
          <w:szCs w:val="32"/>
          <w:shd w:val="clear" w:color="auto" w:fill="FFFFFF"/>
        </w:rPr>
        <w:t>参考文献</w:t>
      </w:r>
      <w:r>
        <w:tab/>
      </w:r>
      <w:r>
        <w:fldChar w:fldCharType="begin"/>
      </w:r>
      <w:r>
        <w:instrText xml:space="preserve"> PAGEREF _Toc21243 \h </w:instrText>
      </w:r>
      <w:r>
        <w:fldChar w:fldCharType="separate"/>
      </w:r>
      <w:r>
        <w:t>64</w:t>
      </w:r>
      <w:r>
        <w:fldChar w:fldCharType="end"/>
      </w:r>
      <w:r>
        <w:fldChar w:fldCharType="end"/>
      </w:r>
    </w:p>
    <w:p>
      <w:pPr>
        <w:pStyle w:val="9"/>
        <w:tabs>
          <w:tab w:val="right" w:leader="dot" w:pos="8505"/>
        </w:tabs>
      </w:pPr>
      <w:r>
        <w:fldChar w:fldCharType="begin"/>
      </w:r>
      <w:r>
        <w:instrText xml:space="preserve"> HYPERLINK \l _Toc5271 </w:instrText>
      </w:r>
      <w:r>
        <w:fldChar w:fldCharType="separate"/>
      </w:r>
      <w:r>
        <w:rPr>
          <w:rFonts w:hint="eastAsia" w:eastAsia="黑体"/>
          <w:bCs/>
          <w:szCs w:val="32"/>
          <w:shd w:val="clear" w:color="auto" w:fill="FFFFFF"/>
        </w:rPr>
        <w:t>致    谢</w:t>
      </w:r>
      <w:r>
        <w:tab/>
      </w:r>
      <w:r>
        <w:fldChar w:fldCharType="begin"/>
      </w:r>
      <w:r>
        <w:instrText xml:space="preserve"> PAGEREF _Toc5271 \h </w:instrText>
      </w:r>
      <w:r>
        <w:fldChar w:fldCharType="separate"/>
      </w:r>
      <w:r>
        <w:t>71</w:t>
      </w:r>
      <w:r>
        <w:fldChar w:fldCharType="end"/>
      </w:r>
      <w:r>
        <w:fldChar w:fldCharType="end"/>
      </w:r>
    </w:p>
    <w:p>
      <w:pPr>
        <w:pStyle w:val="9"/>
        <w:tabs>
          <w:tab w:val="right" w:leader="dot" w:pos="8505"/>
        </w:tabs>
      </w:pPr>
      <w:r>
        <w:fldChar w:fldCharType="begin"/>
      </w:r>
      <w:r>
        <w:instrText xml:space="preserve"> HYPERLINK \l _Toc8582 </w:instrText>
      </w:r>
      <w:r>
        <w:fldChar w:fldCharType="separate"/>
      </w:r>
      <w:r>
        <w:rPr>
          <w:rFonts w:hint="eastAsia" w:ascii="黑体" w:hAnsi="黑体" w:eastAsia="黑体"/>
          <w:szCs w:val="32"/>
        </w:rPr>
        <w:t>在学期间主要科研成果</w:t>
      </w:r>
      <w:r>
        <w:tab/>
      </w:r>
      <w:r>
        <w:fldChar w:fldCharType="begin"/>
      </w:r>
      <w:r>
        <w:instrText xml:space="preserve"> PAGEREF _Toc8582 \h </w:instrText>
      </w:r>
      <w:r>
        <w:fldChar w:fldCharType="separate"/>
      </w:r>
      <w:r>
        <w:t>72</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7162"/>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1375"/>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paper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2799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11733"/>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13109"/>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5289"/>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0659"/>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31793_WPSOffice_Level1"/>
      <w:bookmarkStart w:id="12" w:name="_Toc11902"/>
      <w:bookmarkStart w:id="13" w:name="_Toc24015"/>
      <w:bookmarkStart w:id="14" w:name="_Toc2378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4287"/>
      <w:bookmarkStart w:id="16" w:name="_Toc12161_WPSOffice_Level2"/>
      <w:bookmarkStart w:id="17" w:name="_Toc12151"/>
      <w:bookmarkStart w:id="18" w:name="_Toc4836"/>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052"/>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15136"/>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6928"/>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18295"/>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3080"/>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5558"/>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5244"/>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791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7388"/>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47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10576"/>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2843"/>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4"/>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6576"/>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14948"/>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default"/>
          <w:headerReference r:id="rId22" w:type="even"/>
          <w:pgSz w:w="11906" w:h="16838"/>
          <w:pgMar w:top="1417" w:right="1417" w:bottom="1417" w:left="1417" w:header="737" w:footer="992" w:gutter="567"/>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27210_WPSOffice_Level1"/>
      <w:bookmarkStart w:id="37" w:name="_Toc12053"/>
      <w:bookmarkStart w:id="38" w:name="_Toc3123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21966"/>
      <w:bookmarkStart w:id="41" w:name="_Toc11864"/>
      <w:bookmarkStart w:id="42" w:name="_Toc15901"/>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28754"/>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02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31104"/>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29412"/>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30350"/>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19649"/>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虽然增加了</w:t>
      </w:r>
      <w:r>
        <w:rPr>
          <w:rFonts w:hint="eastAsia"/>
          <w:sz w:val="24"/>
          <w:lang w:val="en-US" w:eastAsia="zh-CN"/>
        </w:rPr>
        <w:t>模型</w:t>
      </w:r>
      <w:r>
        <w:rPr>
          <w:sz w:val="24"/>
        </w:rPr>
        <w:t>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1634"/>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160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14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936"/>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6687"/>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8979"/>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364"/>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24965"/>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3149"/>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18149"/>
      <w:bookmarkStart w:id="62" w:name="_Toc7766_WPSOffice_Level1"/>
    </w:p>
    <w:p>
      <w:pPr>
        <w:keepNext w:val="0"/>
        <w:keepLines w:val="0"/>
        <w:pageBreakBefore w:val="0"/>
        <w:widowControl w:val="0"/>
        <w:kinsoku/>
        <w:wordWrap/>
        <w:overflowPunct/>
        <w:topLinePunct w:val="0"/>
        <w:autoSpaceDE/>
        <w:autoSpaceDN/>
        <w:bidi w:val="0"/>
        <w:adjustRightInd/>
        <w:snapToGrid/>
        <w:spacing w:before="480" w:after="360" w:line="240" w:lineRule="auto"/>
        <w:ind w:firstLine="640" w:firstLineChars="200"/>
        <w:jc w:val="center"/>
        <w:textAlignment w:val="auto"/>
        <w:outlineLvl w:val="0"/>
        <w:rPr>
          <w:rFonts w:ascii="黑体" w:hAnsi="黑体" w:eastAsia="黑体"/>
          <w:bCs/>
          <w:color w:val="000000"/>
          <w:sz w:val="32"/>
          <w:szCs w:val="32"/>
          <w:shd w:val="clear" w:color="auto" w:fill="FFFFFF"/>
        </w:rPr>
      </w:pPr>
      <w:bookmarkStart w:id="202" w:name="_GoBack"/>
      <w:bookmarkEnd w:id="202"/>
      <w:bookmarkStart w:id="63" w:name="_Toc13627"/>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3535_WPSOffice_Level2"/>
      <w:bookmarkStart w:id="65" w:name="_Toc22371"/>
      <w:bookmarkStart w:id="66" w:name="_Toc28228"/>
      <w:bookmarkStart w:id="67" w:name="_Toc12815"/>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4955"/>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3248"/>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9136"/>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05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1300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064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3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794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433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772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214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9704"/>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17046"/>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7862"/>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343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11569"/>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27406"/>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9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033"/>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2613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339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418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7" w:type="default"/>
          <w:headerReference r:id="rId28"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1849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3931"/>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9813"/>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9" w:type="default"/>
          <w:headerReference r:id="rId30" w:type="even"/>
          <w:type w:val="oddPage"/>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103" w:name="_Toc21243"/>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pPr>
      <w:bookmarkStart w:id="196" w:name="_Ref130895276"/>
      <w:r>
        <w:rPr>
          <w:szCs w:val="24"/>
        </w:rPr>
        <w:t xml:space="preserve"> Alday E A P, Rad A B, Reyna M A, et al. Age, sex and race bias in automated arrhythmia detectors[J]. Journal of Electrocardiology, 2022, 74: 5-9.</w:t>
      </w:r>
      <w:bookmarkEnd w:id="196"/>
    </w:p>
    <w:p>
      <w:pPr>
        <w:spacing w:line="400" w:lineRule="exact"/>
        <w:ind w:left="420" w:hanging="420"/>
        <w:sectPr>
          <w:headerReference r:id="rId31" w:type="default"/>
          <w:headerReference r:id="rId32"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97" w:name="_Toc527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w:t>
      </w:r>
      <w:r>
        <w:rPr>
          <w:rFonts w:hint="eastAsia"/>
          <w:sz w:val="24"/>
          <w:lang w:val="en-US" w:eastAsia="zh-CN"/>
        </w:rPr>
        <w:t>XXX</w:t>
      </w:r>
      <w:r>
        <w:rPr>
          <w:rFonts w:hint="eastAsia"/>
          <w:sz w:val="24"/>
        </w:rPr>
        <w:t>、</w:t>
      </w:r>
      <w:r>
        <w:rPr>
          <w:rFonts w:hint="eastAsia"/>
          <w:sz w:val="24"/>
          <w:lang w:val="en-US" w:eastAsia="zh-CN"/>
        </w:rPr>
        <w:t>XX</w:t>
      </w:r>
      <w:r>
        <w:rPr>
          <w:rFonts w:hint="eastAsia"/>
          <w:sz w:val="24"/>
        </w:rPr>
        <w:t>、</w:t>
      </w:r>
      <w:r>
        <w:rPr>
          <w:rFonts w:hint="eastAsia"/>
          <w:sz w:val="24"/>
          <w:lang w:val="en-US" w:eastAsia="zh-CN"/>
        </w:rPr>
        <w:t>XXX</w:t>
      </w:r>
      <w:r>
        <w:rPr>
          <w:rFonts w:hint="eastAsia"/>
          <w:sz w:val="24"/>
        </w:rPr>
        <w:t>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w:t>
      </w:r>
      <w:r>
        <w:rPr>
          <w:rFonts w:hint="eastAsia"/>
          <w:sz w:val="24"/>
          <w:lang w:val="en-US" w:eastAsia="zh-CN"/>
        </w:rPr>
        <w:t>XXX</w:t>
      </w:r>
      <w:r>
        <w:rPr>
          <w:rFonts w:hint="eastAsia"/>
          <w:sz w:val="24"/>
        </w:rPr>
        <w:t>老师的课题组进行学习。很荣幸我能成为</w:t>
      </w:r>
      <w:r>
        <w:rPr>
          <w:rFonts w:hint="eastAsia"/>
          <w:sz w:val="24"/>
          <w:lang w:val="en-US" w:eastAsia="zh-CN"/>
        </w:rPr>
        <w:t>XXX</w:t>
      </w:r>
      <w:r>
        <w:rPr>
          <w:rFonts w:hint="eastAsia"/>
          <w:sz w:val="24"/>
        </w:rPr>
        <w:t>带的第一批学生中的一个。同门还有</w:t>
      </w:r>
      <w:r>
        <w:rPr>
          <w:rFonts w:hint="eastAsia"/>
          <w:sz w:val="24"/>
          <w:lang w:val="en-US" w:eastAsia="zh-CN"/>
        </w:rPr>
        <w:t>XX</w:t>
      </w:r>
      <w:r>
        <w:rPr>
          <w:rFonts w:hint="eastAsia"/>
          <w:sz w:val="24"/>
        </w:rPr>
        <w:t>、</w:t>
      </w:r>
      <w:r>
        <w:rPr>
          <w:rFonts w:hint="eastAsia"/>
          <w:sz w:val="24"/>
          <w:lang w:val="en-US" w:eastAsia="zh-CN"/>
        </w:rPr>
        <w:t>XX</w:t>
      </w:r>
      <w:r>
        <w:rPr>
          <w:rFonts w:hint="eastAsia"/>
          <w:sz w:val="24"/>
        </w:rPr>
        <w:t>两个好兄弟，尽管在科研上我们三个人分属不同的方向，但我们经常会讨论一些小的算法设计和程序实现，闲暇之余经常互诉衷肠，互相勉励不断进步。在这三年的学习中让我记忆最深刻的是，每周四雷打不动的事情就是</w:t>
      </w:r>
      <w:r>
        <w:rPr>
          <w:rFonts w:hint="eastAsia"/>
          <w:sz w:val="24"/>
          <w:lang w:val="en-US" w:eastAsia="zh-CN"/>
        </w:rPr>
        <w:t>XXX</w:t>
      </w:r>
      <w:r>
        <w:rPr>
          <w:rFonts w:hint="eastAsia"/>
          <w:sz w:val="24"/>
        </w:rPr>
        <w:t>对我们一对一的指导，这使我们能够在自己的研究方向上突飞猛进。</w:t>
      </w:r>
      <w:r>
        <w:rPr>
          <w:rFonts w:hint="eastAsia"/>
          <w:sz w:val="24"/>
          <w:lang w:val="en-US" w:eastAsia="zh-CN"/>
        </w:rPr>
        <w:t>XXX</w:t>
      </w:r>
      <w:r>
        <w:rPr>
          <w:rFonts w:hint="eastAsia"/>
          <w:sz w:val="24"/>
        </w:rPr>
        <w:t>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w:t>
      </w:r>
      <w:r>
        <w:rPr>
          <w:rFonts w:hint="eastAsia"/>
          <w:sz w:val="24"/>
          <w:lang w:val="en-US" w:eastAsia="zh-CN"/>
        </w:rPr>
        <w:t>XXX</w:t>
      </w:r>
      <w:r>
        <w:rPr>
          <w:rFonts w:hint="eastAsia"/>
          <w:sz w:val="24"/>
        </w:rPr>
        <w:t>、</w:t>
      </w:r>
      <w:r>
        <w:rPr>
          <w:rFonts w:hint="eastAsia"/>
          <w:sz w:val="24"/>
          <w:lang w:val="en-US" w:eastAsia="zh-CN"/>
        </w:rPr>
        <w:t>XXX</w:t>
      </w:r>
      <w:r>
        <w:rPr>
          <w:rFonts w:hint="eastAsia"/>
          <w:sz w:val="24"/>
        </w:rPr>
        <w:t>、</w:t>
      </w:r>
      <w:r>
        <w:rPr>
          <w:rFonts w:hint="eastAsia"/>
          <w:sz w:val="24"/>
          <w:lang w:val="en-US" w:eastAsia="zh-CN"/>
        </w:rPr>
        <w:t>XXX</w:t>
      </w:r>
      <w:r>
        <w:rPr>
          <w:rFonts w:hint="eastAsia"/>
          <w:sz w:val="24"/>
        </w:rPr>
        <w:t>、</w:t>
      </w:r>
      <w:r>
        <w:rPr>
          <w:rFonts w:hint="eastAsia"/>
          <w:sz w:val="24"/>
          <w:lang w:val="en-US" w:eastAsia="zh-CN"/>
        </w:rPr>
        <w:t>XXX</w:t>
      </w:r>
      <w:r>
        <w:rPr>
          <w:rFonts w:hint="eastAsia"/>
          <w:sz w:val="24"/>
        </w:rPr>
        <w:t>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3"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98" w:name="_Toc8582"/>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Scientific Reports</w:t>
      </w:r>
      <w:r>
        <w:rPr>
          <w:rFonts w:hint="eastAsia"/>
          <w:sz w:val="24"/>
        </w:rPr>
        <w:t>（</w:t>
      </w:r>
      <w:r>
        <w:rPr>
          <w:rFonts w:hint="eastAsia"/>
          <w:sz w:val="24"/>
          <w:lang w:val="en-US" w:eastAsia="zh-CN"/>
        </w:rPr>
        <w:t>第一作者，中科院三区，</w:t>
      </w:r>
      <w:r>
        <w:rPr>
          <w:rFonts w:hint="eastAsia"/>
          <w:sz w:val="24"/>
        </w:rPr>
        <w:t>与第三章研究内容相关）</w:t>
      </w:r>
    </w:p>
    <w:p>
      <w:pPr>
        <w:numPr>
          <w:ilvl w:val="1"/>
          <w:numId w:val="14"/>
        </w:numPr>
        <w:tabs>
          <w:tab w:val="left" w:pos="540"/>
        </w:tabs>
        <w:spacing w:line="400" w:lineRule="exact"/>
        <w:ind w:left="539" w:hanging="53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EPL（</w:t>
      </w:r>
      <w:r>
        <w:rPr>
          <w:rFonts w:hint="default" w:ascii="Times New Roman" w:hAnsi="Times New Roman" w:cs="Times New Roman" w:eastAsiaTheme="minorEastAsia"/>
          <w:sz w:val="24"/>
          <w:szCs w:val="24"/>
          <w:lang w:val="en-US" w:eastAsia="zh-CN"/>
        </w:rPr>
        <w:t>第二作者，中科院三区，</w:t>
      </w:r>
      <w:r>
        <w:rPr>
          <w:rFonts w:hint="default" w:ascii="Times New Roman" w:hAnsi="Times New Roman" w:cs="Times New Roman" w:eastAsiaTheme="minorEastAsia"/>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：实审阶段（与第三章研究内容相关）</w:t>
      </w:r>
    </w:p>
    <w:sectPr>
      <w:headerReference r:id="rId34" w:type="even"/>
      <w:footerReference r:id="rId35"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tabs>
        <w:tab w:val="left" w:pos="2610"/>
        <w:tab w:val="center" w:pos="4312"/>
      </w:tabs>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60"/>
  <w:evenAndOddHeaders w:val="1"/>
  <w:drawingGridHorizontalSpacing w:val="107"/>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935AA1"/>
    <w:rsid w:val="0EDE3723"/>
    <w:rsid w:val="0F2F6775"/>
    <w:rsid w:val="0F8971C2"/>
    <w:rsid w:val="0FA51139"/>
    <w:rsid w:val="100B7BD7"/>
    <w:rsid w:val="110F2985"/>
    <w:rsid w:val="13AE369B"/>
    <w:rsid w:val="141D59F3"/>
    <w:rsid w:val="14305350"/>
    <w:rsid w:val="14661880"/>
    <w:rsid w:val="14917938"/>
    <w:rsid w:val="151D607E"/>
    <w:rsid w:val="15634011"/>
    <w:rsid w:val="162241C0"/>
    <w:rsid w:val="163F7031"/>
    <w:rsid w:val="16C6591F"/>
    <w:rsid w:val="16F5513D"/>
    <w:rsid w:val="17BD20FF"/>
    <w:rsid w:val="1836422B"/>
    <w:rsid w:val="183F0D66"/>
    <w:rsid w:val="194F3E70"/>
    <w:rsid w:val="1995473A"/>
    <w:rsid w:val="19C37774"/>
    <w:rsid w:val="1A267B56"/>
    <w:rsid w:val="1AFA6D2F"/>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54F38C5"/>
    <w:rsid w:val="25E00A89"/>
    <w:rsid w:val="261B3E36"/>
    <w:rsid w:val="26323CB8"/>
    <w:rsid w:val="26A06F6E"/>
    <w:rsid w:val="27781B9E"/>
    <w:rsid w:val="278E0E09"/>
    <w:rsid w:val="27F31225"/>
    <w:rsid w:val="28883B68"/>
    <w:rsid w:val="2B9319ED"/>
    <w:rsid w:val="2B931F2B"/>
    <w:rsid w:val="2C9D5C03"/>
    <w:rsid w:val="2D38111C"/>
    <w:rsid w:val="2D7D6B19"/>
    <w:rsid w:val="2DC23B73"/>
    <w:rsid w:val="2E513149"/>
    <w:rsid w:val="2E9269B0"/>
    <w:rsid w:val="2F544C9F"/>
    <w:rsid w:val="2F683F5A"/>
    <w:rsid w:val="2FCF25FE"/>
    <w:rsid w:val="309D08C8"/>
    <w:rsid w:val="30B71989"/>
    <w:rsid w:val="30DC4F4C"/>
    <w:rsid w:val="31A96FE8"/>
    <w:rsid w:val="324E00CB"/>
    <w:rsid w:val="325A6103"/>
    <w:rsid w:val="32C10A78"/>
    <w:rsid w:val="33243F0E"/>
    <w:rsid w:val="36CA1B44"/>
    <w:rsid w:val="37174571"/>
    <w:rsid w:val="38263C5E"/>
    <w:rsid w:val="382D16A1"/>
    <w:rsid w:val="388354F1"/>
    <w:rsid w:val="38EC7CF6"/>
    <w:rsid w:val="38F82B3F"/>
    <w:rsid w:val="39BB1996"/>
    <w:rsid w:val="39EC5214"/>
    <w:rsid w:val="3BC46D08"/>
    <w:rsid w:val="3BFB4B2F"/>
    <w:rsid w:val="3C334332"/>
    <w:rsid w:val="3D29215E"/>
    <w:rsid w:val="3FA304D7"/>
    <w:rsid w:val="408B4299"/>
    <w:rsid w:val="408D46B4"/>
    <w:rsid w:val="40FC510A"/>
    <w:rsid w:val="40FE4A6B"/>
    <w:rsid w:val="410433E0"/>
    <w:rsid w:val="416074D3"/>
    <w:rsid w:val="41614FF9"/>
    <w:rsid w:val="416D419A"/>
    <w:rsid w:val="41A76EB0"/>
    <w:rsid w:val="42091919"/>
    <w:rsid w:val="42BC4BDD"/>
    <w:rsid w:val="435952DB"/>
    <w:rsid w:val="43790D20"/>
    <w:rsid w:val="44416445"/>
    <w:rsid w:val="44A26A79"/>
    <w:rsid w:val="464D1F67"/>
    <w:rsid w:val="46AE7BBD"/>
    <w:rsid w:val="4727514F"/>
    <w:rsid w:val="47545230"/>
    <w:rsid w:val="47586DEC"/>
    <w:rsid w:val="47D76015"/>
    <w:rsid w:val="47E80223"/>
    <w:rsid w:val="47EA25BC"/>
    <w:rsid w:val="48EB621C"/>
    <w:rsid w:val="49396F88"/>
    <w:rsid w:val="4941677F"/>
    <w:rsid w:val="4A012CFD"/>
    <w:rsid w:val="4A0859ED"/>
    <w:rsid w:val="4A2C79EF"/>
    <w:rsid w:val="4A5635B7"/>
    <w:rsid w:val="4A926541"/>
    <w:rsid w:val="4B3A0D95"/>
    <w:rsid w:val="4B5D1595"/>
    <w:rsid w:val="4BA33AB6"/>
    <w:rsid w:val="4C081CA4"/>
    <w:rsid w:val="4C2A0E0A"/>
    <w:rsid w:val="4CA566E2"/>
    <w:rsid w:val="4CB8347F"/>
    <w:rsid w:val="4CB95B17"/>
    <w:rsid w:val="4E593C28"/>
    <w:rsid w:val="4E630603"/>
    <w:rsid w:val="4E9B2306"/>
    <w:rsid w:val="4F1C1A20"/>
    <w:rsid w:val="4FB8672C"/>
    <w:rsid w:val="4FCF7C28"/>
    <w:rsid w:val="506D62AB"/>
    <w:rsid w:val="50FB4B23"/>
    <w:rsid w:val="5209363E"/>
    <w:rsid w:val="52530D0E"/>
    <w:rsid w:val="52D90E94"/>
    <w:rsid w:val="537B1336"/>
    <w:rsid w:val="53B55872"/>
    <w:rsid w:val="54C63D12"/>
    <w:rsid w:val="5509459F"/>
    <w:rsid w:val="56E61DD1"/>
    <w:rsid w:val="56FF479C"/>
    <w:rsid w:val="570010E5"/>
    <w:rsid w:val="57A20117"/>
    <w:rsid w:val="57C73531"/>
    <w:rsid w:val="580C71E6"/>
    <w:rsid w:val="589136B6"/>
    <w:rsid w:val="59E30AA1"/>
    <w:rsid w:val="5ADC4117"/>
    <w:rsid w:val="5B413A7A"/>
    <w:rsid w:val="5BCA1926"/>
    <w:rsid w:val="5C127B1C"/>
    <w:rsid w:val="5DED1C97"/>
    <w:rsid w:val="5F6B5569"/>
    <w:rsid w:val="6012733E"/>
    <w:rsid w:val="6061107E"/>
    <w:rsid w:val="60752846"/>
    <w:rsid w:val="616360E4"/>
    <w:rsid w:val="622049D1"/>
    <w:rsid w:val="62637709"/>
    <w:rsid w:val="62D01A56"/>
    <w:rsid w:val="63AA4C5D"/>
    <w:rsid w:val="64713DD8"/>
    <w:rsid w:val="64C624E8"/>
    <w:rsid w:val="655C456F"/>
    <w:rsid w:val="656674C0"/>
    <w:rsid w:val="65FD6839"/>
    <w:rsid w:val="660D737A"/>
    <w:rsid w:val="662B4B98"/>
    <w:rsid w:val="662F1570"/>
    <w:rsid w:val="66AF3FED"/>
    <w:rsid w:val="677B6565"/>
    <w:rsid w:val="68C228DC"/>
    <w:rsid w:val="694A61EF"/>
    <w:rsid w:val="6996101C"/>
    <w:rsid w:val="69F6352D"/>
    <w:rsid w:val="6A104910"/>
    <w:rsid w:val="6AD42215"/>
    <w:rsid w:val="6BE76F35"/>
    <w:rsid w:val="6BF008EF"/>
    <w:rsid w:val="6C1A33C6"/>
    <w:rsid w:val="6D2B458A"/>
    <w:rsid w:val="6D417909"/>
    <w:rsid w:val="6DCF3117"/>
    <w:rsid w:val="6EAE0FCF"/>
    <w:rsid w:val="6EED7D49"/>
    <w:rsid w:val="6F3040D9"/>
    <w:rsid w:val="70AE52B6"/>
    <w:rsid w:val="71A5490B"/>
    <w:rsid w:val="723C587C"/>
    <w:rsid w:val="730B4C41"/>
    <w:rsid w:val="735859AD"/>
    <w:rsid w:val="73EE3685"/>
    <w:rsid w:val="74033B6B"/>
    <w:rsid w:val="740A6CA7"/>
    <w:rsid w:val="745F3497"/>
    <w:rsid w:val="74E41BEE"/>
    <w:rsid w:val="752C4F4C"/>
    <w:rsid w:val="77A47413"/>
    <w:rsid w:val="77B87920"/>
    <w:rsid w:val="77CD42A8"/>
    <w:rsid w:val="783A4B63"/>
    <w:rsid w:val="79F006ED"/>
    <w:rsid w:val="7A344A7E"/>
    <w:rsid w:val="7ACA76C4"/>
    <w:rsid w:val="7AE774D4"/>
    <w:rsid w:val="7B38059E"/>
    <w:rsid w:val="7B4A0E23"/>
    <w:rsid w:val="7B5F6C9E"/>
    <w:rsid w:val="7BB843EC"/>
    <w:rsid w:val="7C0D6D22"/>
    <w:rsid w:val="7CB54620"/>
    <w:rsid w:val="7D3F7806"/>
    <w:rsid w:val="7D797357"/>
    <w:rsid w:val="7D985ACE"/>
    <w:rsid w:val="7DAC5273"/>
    <w:rsid w:val="7E381CF1"/>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footer" Target="footer9.xml"/><Relationship Id="rId34" Type="http://schemas.openxmlformats.org/officeDocument/2006/relationships/header" Target="header24.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43551</Words>
  <Characters>67792</Characters>
  <Lines>590</Lines>
  <Paragraphs>166</Paragraphs>
  <TotalTime>2</TotalTime>
  <ScaleCrop>false</ScaleCrop>
  <LinksUpToDate>false</LinksUpToDate>
  <CharactersWithSpaces>71651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2023-04-06T09:18:52Z</cp:lastPrinted>
  <dcterms:modified xsi:type="dcterms:W3CDTF">2023-04-06T09:22:41Z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